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DE" w:rsidRPr="0095034B" w:rsidRDefault="0095034B" w:rsidP="0095034B">
      <w:pPr>
        <w:spacing w:after="0" w:line="276" w:lineRule="auto"/>
        <w:rPr>
          <w:rFonts w:ascii="Times New Roman" w:hAnsi="Times New Roman" w:cs="Times New Roman"/>
          <w:color w:val="385623" w:themeColor="accent6" w:themeShade="80"/>
          <w:sz w:val="32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Názov hry:</w:t>
      </w:r>
      <w:r w:rsidRPr="003E4EFA">
        <w:rPr>
          <w:rFonts w:ascii="Times New Roman" w:hAnsi="Times New Roman" w:cs="Times New Roman"/>
          <w:color w:val="A8D08D" w:themeColor="accent6" w:themeTint="99"/>
          <w:sz w:val="24"/>
          <w:szCs w:val="24"/>
        </w:rPr>
        <w:t xml:space="preserve"> </w:t>
      </w:r>
      <w:proofErr w:type="spellStart"/>
      <w:r w:rsidRPr="003E4EFA">
        <w:rPr>
          <w:rFonts w:ascii="Times New Roman" w:hAnsi="Times New Roman" w:cs="Times New Roman"/>
          <w:color w:val="A8D08D" w:themeColor="accent6" w:themeTint="99"/>
          <w:sz w:val="32"/>
          <w:szCs w:val="24"/>
        </w:rPr>
        <w:t>RElivelife</w:t>
      </w:r>
      <w:proofErr w:type="spellEnd"/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5034B" w:rsidRPr="003E4EFA" w:rsidRDefault="0095034B" w:rsidP="0095034B">
      <w:pPr>
        <w:spacing w:after="0" w:line="276" w:lineRule="auto"/>
        <w:rPr>
          <w:rFonts w:ascii="Times New Roman" w:hAnsi="Times New Roman" w:cs="Times New Roman"/>
          <w:b/>
          <w:color w:val="A8D08D" w:themeColor="accent6" w:themeTint="99"/>
          <w:sz w:val="24"/>
          <w:szCs w:val="24"/>
          <w:u w:val="single"/>
        </w:rPr>
      </w:pPr>
      <w:r w:rsidRPr="003E4EFA">
        <w:rPr>
          <w:rFonts w:ascii="Times New Roman" w:hAnsi="Times New Roman" w:cs="Times New Roman"/>
          <w:b/>
          <w:color w:val="A8D08D" w:themeColor="accent6" w:themeTint="99"/>
          <w:sz w:val="24"/>
          <w:szCs w:val="24"/>
          <w:u w:val="single"/>
        </w:rPr>
        <w:t>Cieľ hry:</w:t>
      </w:r>
    </w:p>
    <w:p w:rsidR="0095034B" w:rsidRDefault="007313A0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Hra učí empatii, chápať</w:t>
      </w:r>
      <w:r w:rsidR="0095034B">
        <w:rPr>
          <w:rFonts w:ascii="Times New Roman" w:hAnsi="Times New Roman" w:cs="Times New Roman"/>
          <w:sz w:val="24"/>
          <w:szCs w:val="24"/>
        </w:rPr>
        <w:t xml:space="preserve"> rôzn</w:t>
      </w:r>
      <w:r>
        <w:rPr>
          <w:rFonts w:ascii="Times New Roman" w:hAnsi="Times New Roman" w:cs="Times New Roman"/>
          <w:sz w:val="24"/>
          <w:szCs w:val="24"/>
        </w:rPr>
        <w:t>e životné</w:t>
      </w:r>
      <w:r w:rsidR="0095034B">
        <w:rPr>
          <w:rFonts w:ascii="Times New Roman" w:hAnsi="Times New Roman" w:cs="Times New Roman"/>
          <w:sz w:val="24"/>
          <w:szCs w:val="24"/>
        </w:rPr>
        <w:t xml:space="preserve"> podmienk</w:t>
      </w:r>
      <w:r>
        <w:rPr>
          <w:rFonts w:ascii="Times New Roman" w:hAnsi="Times New Roman" w:cs="Times New Roman"/>
          <w:sz w:val="24"/>
          <w:szCs w:val="24"/>
        </w:rPr>
        <w:t>y</w:t>
      </w:r>
      <w:r w:rsidR="0095034B">
        <w:rPr>
          <w:rFonts w:ascii="Times New Roman" w:hAnsi="Times New Roman" w:cs="Times New Roman"/>
          <w:sz w:val="24"/>
          <w:szCs w:val="24"/>
        </w:rPr>
        <w:t>, rôzne možnosti ovplyvňovania svojho života</w:t>
      </w:r>
      <w:r w:rsidR="00C45E6C">
        <w:rPr>
          <w:rFonts w:ascii="Times New Roman" w:hAnsi="Times New Roman" w:cs="Times New Roman"/>
          <w:sz w:val="24"/>
          <w:szCs w:val="24"/>
        </w:rPr>
        <w:t xml:space="preserve"> a života iných</w:t>
      </w:r>
      <w:r w:rsidR="0095034B">
        <w:rPr>
          <w:rFonts w:ascii="Times New Roman" w:hAnsi="Times New Roman" w:cs="Times New Roman"/>
          <w:sz w:val="24"/>
          <w:szCs w:val="24"/>
        </w:rPr>
        <w:t>, učí pochopiť, že rozhodnutia v rôznych sociálnych pozíciách</w:t>
      </w:r>
      <w:r w:rsidR="00C45E6C">
        <w:rPr>
          <w:rFonts w:ascii="Times New Roman" w:hAnsi="Times New Roman" w:cs="Times New Roman"/>
          <w:sz w:val="24"/>
          <w:szCs w:val="24"/>
        </w:rPr>
        <w:t xml:space="preserve"> majú rôzny dopad. </w:t>
      </w:r>
    </w:p>
    <w:p w:rsidR="00C45E6C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Žiaci si majú odniesť, že nie každý začína rovnako, že pre niekoho je zdravé životné prostredie a strava niečím výnimočným.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5034B" w:rsidRPr="003E4EFA" w:rsidRDefault="0095034B" w:rsidP="0095034B">
      <w:pPr>
        <w:spacing w:after="0" w:line="276" w:lineRule="auto"/>
        <w:rPr>
          <w:rFonts w:ascii="Times New Roman" w:hAnsi="Times New Roman" w:cs="Times New Roman"/>
          <w:b/>
          <w:color w:val="A8D08D" w:themeColor="accent6" w:themeTint="99"/>
          <w:sz w:val="24"/>
          <w:szCs w:val="24"/>
          <w:u w:val="single"/>
        </w:rPr>
      </w:pPr>
      <w:r w:rsidRPr="003E4EFA">
        <w:rPr>
          <w:rFonts w:ascii="Times New Roman" w:hAnsi="Times New Roman" w:cs="Times New Roman"/>
          <w:b/>
          <w:color w:val="A8D08D" w:themeColor="accent6" w:themeTint="99"/>
          <w:sz w:val="24"/>
          <w:szCs w:val="24"/>
          <w:u w:val="single"/>
        </w:rPr>
        <w:t>Počet hráčov: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Štyria – prípadne 4 tímy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5034B" w:rsidRPr="003E4EFA" w:rsidRDefault="0095034B" w:rsidP="0095034B">
      <w:pPr>
        <w:spacing w:after="0" w:line="276" w:lineRule="auto"/>
        <w:rPr>
          <w:rFonts w:ascii="Times New Roman" w:hAnsi="Times New Roman" w:cs="Times New Roman"/>
          <w:color w:val="A8D08D" w:themeColor="accent6" w:themeTint="99"/>
          <w:sz w:val="24"/>
          <w:szCs w:val="24"/>
          <w:u w:val="single"/>
        </w:rPr>
      </w:pPr>
      <w:r w:rsidRPr="003E4EFA">
        <w:rPr>
          <w:rFonts w:ascii="Times New Roman" w:hAnsi="Times New Roman" w:cs="Times New Roman"/>
          <w:color w:val="A8D08D" w:themeColor="accent6" w:themeTint="99"/>
          <w:sz w:val="24"/>
          <w:szCs w:val="24"/>
          <w:u w:val="single"/>
        </w:rPr>
        <w:t>Trvanie hry: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313A0" w:rsidRDefault="007313A0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5034B" w:rsidRPr="003E4EFA" w:rsidRDefault="0095034B" w:rsidP="0095034B">
      <w:pPr>
        <w:spacing w:after="0" w:line="276" w:lineRule="auto"/>
        <w:rPr>
          <w:rFonts w:ascii="Times New Roman" w:hAnsi="Times New Roman" w:cs="Times New Roman"/>
          <w:color w:val="A8D08D" w:themeColor="accent6" w:themeTint="99"/>
          <w:sz w:val="24"/>
          <w:szCs w:val="24"/>
          <w:u w:val="single"/>
        </w:rPr>
      </w:pPr>
      <w:r w:rsidRPr="003E4EFA">
        <w:rPr>
          <w:rFonts w:ascii="Times New Roman" w:hAnsi="Times New Roman" w:cs="Times New Roman"/>
          <w:color w:val="A8D08D" w:themeColor="accent6" w:themeTint="99"/>
          <w:sz w:val="24"/>
          <w:szCs w:val="24"/>
          <w:u w:val="single"/>
        </w:rPr>
        <w:t>Potreby na hru: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herná 6-stranná kocka (klasická)</w:t>
      </w:r>
      <w:r w:rsidR="007313A0">
        <w:rPr>
          <w:rFonts w:ascii="Times New Roman" w:hAnsi="Times New Roman" w:cs="Times New Roman"/>
          <w:sz w:val="24"/>
          <w:szCs w:val="24"/>
        </w:rPr>
        <w:t>,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postavičky (môžu byť nahradené predmetmi podľa vlastného výberu)</w:t>
      </w:r>
      <w:r w:rsidR="007313A0">
        <w:rPr>
          <w:rFonts w:ascii="Times New Roman" w:hAnsi="Times New Roman" w:cs="Times New Roman"/>
          <w:sz w:val="24"/>
          <w:szCs w:val="24"/>
        </w:rPr>
        <w:t>,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herné karty (kart</w:t>
      </w:r>
      <w:r w:rsidR="007313A0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PEŇAZÍ </w:t>
      </w:r>
      <w:r w:rsidRPr="007313A0">
        <w:rPr>
          <w:rFonts w:ascii="Times New Roman" w:hAnsi="Times New Roman" w:cs="Times New Roman"/>
          <w:sz w:val="24"/>
          <w:szCs w:val="24"/>
          <w:highlight w:val="green"/>
        </w:rPr>
        <w:t>- ks</w:t>
      </w:r>
      <w:r w:rsidR="007313A0">
        <w:rPr>
          <w:rFonts w:ascii="Times New Roman" w:hAnsi="Times New Roman" w:cs="Times New Roman"/>
          <w:sz w:val="24"/>
          <w:szCs w:val="24"/>
        </w:rPr>
        <w:t>, karty</w:t>
      </w:r>
      <w:r>
        <w:rPr>
          <w:rFonts w:ascii="Times New Roman" w:hAnsi="Times New Roman" w:cs="Times New Roman"/>
          <w:sz w:val="24"/>
          <w:szCs w:val="24"/>
        </w:rPr>
        <w:t xml:space="preserve"> NEZEZPEČENSTVA </w:t>
      </w:r>
      <w:r w:rsidRPr="007313A0">
        <w:rPr>
          <w:rFonts w:ascii="Times New Roman" w:hAnsi="Times New Roman" w:cs="Times New Roman"/>
          <w:sz w:val="24"/>
          <w:szCs w:val="24"/>
          <w:highlight w:val="green"/>
        </w:rPr>
        <w:t>- ks</w:t>
      </w:r>
      <w:r w:rsidR="007313A0">
        <w:rPr>
          <w:rFonts w:ascii="Times New Roman" w:hAnsi="Times New Roman" w:cs="Times New Roman"/>
          <w:sz w:val="24"/>
          <w:szCs w:val="24"/>
        </w:rPr>
        <w:t>, karty</w:t>
      </w:r>
      <w:r>
        <w:rPr>
          <w:rFonts w:ascii="Times New Roman" w:hAnsi="Times New Roman" w:cs="Times New Roman"/>
          <w:sz w:val="24"/>
          <w:szCs w:val="24"/>
        </w:rPr>
        <w:t xml:space="preserve"> UDALOSTÍ </w:t>
      </w:r>
      <w:r w:rsidRPr="007313A0">
        <w:rPr>
          <w:rFonts w:ascii="Times New Roman" w:hAnsi="Times New Roman" w:cs="Times New Roman"/>
          <w:sz w:val="24"/>
          <w:szCs w:val="24"/>
          <w:highlight w:val="green"/>
        </w:rPr>
        <w:t>-ks</w:t>
      </w:r>
      <w:r w:rsidR="007313A0">
        <w:rPr>
          <w:rFonts w:ascii="Times New Roman" w:hAnsi="Times New Roman" w:cs="Times New Roman"/>
          <w:sz w:val="24"/>
          <w:szCs w:val="24"/>
        </w:rPr>
        <w:t xml:space="preserve">, karty BONUSOV </w:t>
      </w:r>
      <w:r w:rsidRPr="007313A0">
        <w:rPr>
          <w:rFonts w:ascii="Times New Roman" w:hAnsi="Times New Roman" w:cs="Times New Roman"/>
          <w:sz w:val="24"/>
          <w:szCs w:val="24"/>
          <w:highlight w:val="green"/>
        </w:rPr>
        <w:t>-ks</w:t>
      </w:r>
      <w:r>
        <w:rPr>
          <w:rFonts w:ascii="Times New Roman" w:hAnsi="Times New Roman" w:cs="Times New Roman"/>
          <w:sz w:val="24"/>
          <w:szCs w:val="24"/>
        </w:rPr>
        <w:t>)</w:t>
      </w:r>
      <w:r w:rsidR="007313A0">
        <w:rPr>
          <w:rFonts w:ascii="Times New Roman" w:hAnsi="Times New Roman" w:cs="Times New Roman"/>
          <w:sz w:val="24"/>
          <w:szCs w:val="24"/>
        </w:rPr>
        <w:t>,</w:t>
      </w:r>
    </w:p>
    <w:p w:rsidR="003E4EFA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-žetóny</w:t>
      </w:r>
      <w:r w:rsidR="003E4EFA">
        <w:rPr>
          <w:rFonts w:ascii="Times New Roman" w:hAnsi="Times New Roman" w:cs="Times New Roman"/>
          <w:sz w:val="24"/>
          <w:szCs w:val="24"/>
        </w:rPr>
        <w:t>– rovnako môžu byť nahradené:</w:t>
      </w:r>
    </w:p>
    <w:p w:rsidR="003E4EFA" w:rsidRDefault="003E4EFA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503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="0095034B">
        <w:rPr>
          <w:rFonts w:ascii="Times New Roman" w:hAnsi="Times New Roman" w:cs="Times New Roman"/>
          <w:sz w:val="24"/>
          <w:szCs w:val="24"/>
        </w:rPr>
        <w:t>dravia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3A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3A0">
        <w:rPr>
          <w:rFonts w:ascii="Times New Roman" w:hAnsi="Times New Roman" w:cs="Times New Roman"/>
          <w:sz w:val="24"/>
          <w:szCs w:val="24"/>
        </w:rPr>
        <w:t>kamienky, ...,</w:t>
      </w:r>
    </w:p>
    <w:p w:rsidR="003E4EFA" w:rsidRDefault="003E4EFA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503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95034B"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</w:rPr>
        <w:t xml:space="preserve">kojnosti </w:t>
      </w:r>
      <w:r w:rsidR="007313A0">
        <w:rPr>
          <w:rFonts w:ascii="Times New Roman" w:hAnsi="Times New Roman" w:cs="Times New Roman"/>
          <w:sz w:val="24"/>
          <w:szCs w:val="24"/>
        </w:rPr>
        <w:t>- opadané lístky zo stromov, ...,</w:t>
      </w:r>
    </w:p>
    <w:p w:rsidR="0095034B" w:rsidRDefault="003E4EFA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5034B">
        <w:rPr>
          <w:rFonts w:ascii="Times New Roman" w:hAnsi="Times New Roman" w:cs="Times New Roman"/>
          <w:sz w:val="24"/>
          <w:szCs w:val="24"/>
        </w:rPr>
        <w:t>peňazí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3A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fazuľky, ...</w:t>
      </w:r>
      <w:r w:rsidR="007313A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5034B" w:rsidRPr="003E4EFA" w:rsidRDefault="0095034B" w:rsidP="0095034B">
      <w:pPr>
        <w:spacing w:after="0" w:line="276" w:lineRule="auto"/>
        <w:rPr>
          <w:rFonts w:ascii="Times New Roman" w:hAnsi="Times New Roman" w:cs="Times New Roman"/>
          <w:color w:val="A8D08D" w:themeColor="accent6" w:themeTint="99"/>
          <w:sz w:val="24"/>
          <w:szCs w:val="24"/>
          <w:u w:val="single"/>
        </w:rPr>
      </w:pPr>
      <w:r w:rsidRPr="003E4EFA">
        <w:rPr>
          <w:rFonts w:ascii="Times New Roman" w:hAnsi="Times New Roman" w:cs="Times New Roman"/>
          <w:color w:val="A8D08D" w:themeColor="accent6" w:themeTint="99"/>
          <w:sz w:val="24"/>
          <w:szCs w:val="24"/>
          <w:u w:val="single"/>
        </w:rPr>
        <w:t>Pravidlá hry: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hráči si vyberú hernú postavičku a začínajú na políčku ŠTART, 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rozdelia si pozície: pracovník v bani na ťažbu kobaltu,</w:t>
      </w:r>
    </w:p>
    <w:p w:rsidR="0095034B" w:rsidRDefault="0095034B" w:rsidP="0095034B">
      <w:pPr>
        <w:tabs>
          <w:tab w:val="left" w:pos="198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pracovník na skládke </w:t>
      </w:r>
      <w:proofErr w:type="spellStart"/>
      <w:r>
        <w:rPr>
          <w:rFonts w:ascii="Times New Roman" w:hAnsi="Times New Roman" w:cs="Times New Roman"/>
          <w:sz w:val="24"/>
          <w:szCs w:val="24"/>
        </w:rPr>
        <w:t>elektroodpadu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95034B" w:rsidRDefault="0095034B" w:rsidP="0095034B">
      <w:pPr>
        <w:tabs>
          <w:tab w:val="left" w:pos="198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majiteľ bane na ťažbu surovín potrebných na výrobu elektroniky,</w:t>
      </w:r>
    </w:p>
    <w:p w:rsidR="0095034B" w:rsidRDefault="0095034B" w:rsidP="0095034B">
      <w:pPr>
        <w:tabs>
          <w:tab w:val="left" w:pos="198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majiteľ nadnárodnej spoločnosti vyrábajúcej elektroniku</w:t>
      </w:r>
      <w:r w:rsidR="007313A0">
        <w:rPr>
          <w:rFonts w:ascii="Times New Roman" w:hAnsi="Times New Roman" w:cs="Times New Roman"/>
          <w:sz w:val="24"/>
          <w:szCs w:val="24"/>
        </w:rPr>
        <w:t>,</w:t>
      </w:r>
    </w:p>
    <w:p w:rsidR="0095034B" w:rsidRDefault="0095034B" w:rsidP="0095034B">
      <w:pPr>
        <w:tabs>
          <w:tab w:val="left" w:pos="198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pracovníci (chudobní) sa pohybujú po ľavej strane herného plánu (svet chudobných),</w:t>
      </w:r>
    </w:p>
    <w:p w:rsidR="0095034B" w:rsidRDefault="0095034B" w:rsidP="0095034B">
      <w:pPr>
        <w:tabs>
          <w:tab w:val="left" w:pos="1985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majitelia (bohatí) sa pohybujú po pravej strane herného plánu (svet bohatých),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postupne hádžu kockou (po hodení čísla 6 NEHÁDŽU druhý krát)</w:t>
      </w:r>
      <w:r w:rsidR="007313A0">
        <w:rPr>
          <w:rFonts w:ascii="Times New Roman" w:hAnsi="Times New Roman" w:cs="Times New Roman"/>
          <w:sz w:val="24"/>
          <w:szCs w:val="24"/>
        </w:rPr>
        <w:t>,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pri zastavení sa na určitom type políčka si vytiahnu hernú kartu s rovnakým symbolom </w:t>
      </w:r>
      <w:r w:rsidR="00C45E6C">
        <w:rPr>
          <w:rFonts w:ascii="Times New Roman" w:hAnsi="Times New Roman" w:cs="Times New Roman"/>
          <w:sz w:val="24"/>
          <w:szCs w:val="24"/>
        </w:rPr>
        <w:t xml:space="preserve">(karty sú položené vedľa hracieho plánu tak, aby nebolo vidno, čo je na nich napísané – teda symbolom nahor) </w:t>
      </w:r>
      <w:r>
        <w:rPr>
          <w:rFonts w:ascii="Times New Roman" w:hAnsi="Times New Roman" w:cs="Times New Roman"/>
          <w:sz w:val="24"/>
          <w:szCs w:val="24"/>
        </w:rPr>
        <w:t>a splnia úlohu, ktorá je napísaná na druhej strane karty</w:t>
      </w:r>
      <w:r w:rsidR="007313A0">
        <w:rPr>
          <w:rFonts w:ascii="Times New Roman" w:hAnsi="Times New Roman" w:cs="Times New Roman"/>
          <w:sz w:val="24"/>
          <w:szCs w:val="24"/>
        </w:rPr>
        <w:t>,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v prípade, že hráč nemá dostatok herných žetónov – stojí jedno kolo a následne pokračuje v</w:t>
      </w:r>
      <w:r w:rsidR="007313A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hre</w:t>
      </w:r>
      <w:r w:rsidR="007313A0">
        <w:rPr>
          <w:rFonts w:ascii="Times New Roman" w:hAnsi="Times New Roman" w:cs="Times New Roman"/>
          <w:sz w:val="24"/>
          <w:szCs w:val="24"/>
        </w:rPr>
        <w:t>,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oba svety sa môžu preťať v jedinom bode – spája ich most cez rieku </w:t>
      </w:r>
      <w:r w:rsidR="00C45E6C">
        <w:rPr>
          <w:rFonts w:ascii="Times New Roman" w:hAnsi="Times New Roman" w:cs="Times New Roman"/>
          <w:sz w:val="24"/>
          <w:szCs w:val="24"/>
        </w:rPr>
        <w:t>OSUDU</w:t>
      </w:r>
      <w:r>
        <w:rPr>
          <w:rFonts w:ascii="Times New Roman" w:hAnsi="Times New Roman" w:cs="Times New Roman"/>
          <w:sz w:val="24"/>
          <w:szCs w:val="24"/>
        </w:rPr>
        <w:t>– následne pokračujú v ceste za cieľom v druhom svete (z bohatých sa stávajú chudobní a naopak),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cieľom chudobných je dostať sa na políčko „Brána </w:t>
      </w:r>
      <w:r w:rsidR="00C45E6C">
        <w:rPr>
          <w:rFonts w:ascii="Times New Roman" w:hAnsi="Times New Roman" w:cs="Times New Roman"/>
          <w:sz w:val="24"/>
          <w:szCs w:val="24"/>
        </w:rPr>
        <w:t>nádeje a prežitia</w:t>
      </w:r>
      <w:r>
        <w:rPr>
          <w:rFonts w:ascii="Times New Roman" w:hAnsi="Times New Roman" w:cs="Times New Roman"/>
          <w:sz w:val="24"/>
          <w:szCs w:val="24"/>
        </w:rPr>
        <w:t>“ a cieľom bohatých je dostať sa na políčko „</w:t>
      </w:r>
      <w:r w:rsidR="00C45E6C">
        <w:rPr>
          <w:rFonts w:ascii="Times New Roman" w:hAnsi="Times New Roman" w:cs="Times New Roman"/>
          <w:sz w:val="24"/>
          <w:szCs w:val="24"/>
        </w:rPr>
        <w:t>Sídlo</w:t>
      </w:r>
      <w:r>
        <w:rPr>
          <w:rFonts w:ascii="Times New Roman" w:hAnsi="Times New Roman" w:cs="Times New Roman"/>
          <w:sz w:val="24"/>
          <w:szCs w:val="24"/>
        </w:rPr>
        <w:t xml:space="preserve"> rozhodnutí“</w:t>
      </w:r>
      <w:r w:rsidR="00C45E6C">
        <w:rPr>
          <w:rFonts w:ascii="Times New Roman" w:hAnsi="Times New Roman" w:cs="Times New Roman"/>
          <w:sz w:val="24"/>
          <w:szCs w:val="24"/>
        </w:rPr>
        <w:t>,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!</w:t>
      </w:r>
      <w:r w:rsidR="00C45E6C">
        <w:rPr>
          <w:rFonts w:ascii="Times New Roman" w:hAnsi="Times New Roman" w:cs="Times New Roman"/>
          <w:sz w:val="24"/>
          <w:szCs w:val="24"/>
        </w:rPr>
        <w:t>!!</w:t>
      </w:r>
      <w:r>
        <w:rPr>
          <w:rFonts w:ascii="Times New Roman" w:hAnsi="Times New Roman" w:cs="Times New Roman"/>
          <w:sz w:val="24"/>
          <w:szCs w:val="24"/>
        </w:rPr>
        <w:t xml:space="preserve"> – hráči sa</w:t>
      </w:r>
      <w:r w:rsidR="00C45E6C">
        <w:rPr>
          <w:rFonts w:ascii="Times New Roman" w:hAnsi="Times New Roman" w:cs="Times New Roman"/>
          <w:sz w:val="24"/>
          <w:szCs w:val="24"/>
        </w:rPr>
        <w:t xml:space="preserve"> MUSIA VOPRED</w:t>
      </w:r>
      <w:r>
        <w:rPr>
          <w:rFonts w:ascii="Times New Roman" w:hAnsi="Times New Roman" w:cs="Times New Roman"/>
          <w:sz w:val="24"/>
          <w:szCs w:val="24"/>
        </w:rPr>
        <w:t xml:space="preserve"> dohodnúť kedy hra končí:</w:t>
      </w:r>
    </w:p>
    <w:p w:rsidR="0095034B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keď príde prvý hráč do cieľa</w:t>
      </w:r>
      <w:r w:rsidR="007313A0">
        <w:rPr>
          <w:rFonts w:ascii="Times New Roman" w:hAnsi="Times New Roman" w:cs="Times New Roman"/>
          <w:sz w:val="24"/>
          <w:szCs w:val="24"/>
        </w:rPr>
        <w:t>,</w:t>
      </w:r>
    </w:p>
    <w:p w:rsidR="00C45E6C" w:rsidRDefault="0095034B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 keď prídu všetci hráči do cieľa</w:t>
      </w:r>
      <w:r w:rsidR="007313A0">
        <w:rPr>
          <w:rFonts w:ascii="Times New Roman" w:hAnsi="Times New Roman" w:cs="Times New Roman"/>
          <w:sz w:val="24"/>
          <w:szCs w:val="24"/>
        </w:rPr>
        <w:t>.</w:t>
      </w:r>
    </w:p>
    <w:p w:rsidR="003E4EFA" w:rsidRDefault="003E4EFA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5E6C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skončení hry si spočítajú žetóny.</w:t>
      </w:r>
    </w:p>
    <w:p w:rsidR="003E4EFA" w:rsidRDefault="003E4EFA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5E6C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TYPY POLÍ:</w:t>
      </w:r>
    </w:p>
    <w:p w:rsidR="00C45E6C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zelené pole: srdce - BONUS</w:t>
      </w:r>
    </w:p>
    <w:p w:rsidR="00C45E6C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červené pole: výkričník – NEBEZPEČENSTVO</w:t>
      </w:r>
    </w:p>
    <w:p w:rsidR="00C45E6C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žlté pole: peniaze - PENIAZE</w:t>
      </w:r>
    </w:p>
    <w:p w:rsidR="00C45E6C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modré pole: otáznik – UDALOSŤ</w:t>
      </w:r>
    </w:p>
    <w:p w:rsidR="00C45E6C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5E6C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HRE BY MALA NASLEDOVAŤ DISKUSIA</w:t>
      </w:r>
    </w:p>
    <w:p w:rsidR="003E4EFA" w:rsidRDefault="003E4EFA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45E6C" w:rsidRDefault="00C45E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E4EFA" w:rsidRDefault="003E4E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DISKUSIA po hre </w:t>
      </w:r>
      <w:proofErr w:type="spellStart"/>
      <w:r>
        <w:rPr>
          <w:rFonts w:ascii="Times New Roman" w:hAnsi="Times New Roman" w:cs="Times New Roman"/>
          <w:sz w:val="24"/>
          <w:szCs w:val="24"/>
        </w:rPr>
        <w:t>RElivelife</w:t>
      </w:r>
      <w:proofErr w:type="spellEnd"/>
    </w:p>
    <w:p w:rsidR="0095034B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45E6C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761265" cy="3233057"/>
            <wp:effectExtent l="19050" t="0" r="0" b="0"/>
            <wp:docPr id="34" name="Obrázo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8831" b="20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265" cy="3233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EFA" w:rsidRDefault="00C45E6C" w:rsidP="0095034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45E6C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760720" cy="4867344"/>
            <wp:effectExtent l="19050" t="0" r="0" b="0"/>
            <wp:docPr id="37" name="Obrázo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67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EFA" w:rsidRDefault="003E4EFA">
      <w:pPr>
        <w:rPr>
          <w:rFonts w:ascii="Times New Roman" w:hAnsi="Times New Roman" w:cs="Times New Roman"/>
          <w:sz w:val="24"/>
          <w:szCs w:val="24"/>
        </w:rPr>
      </w:pPr>
    </w:p>
    <w:sectPr w:rsidR="003E4EFA" w:rsidSect="00B53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95034B"/>
    <w:rsid w:val="00156EDB"/>
    <w:rsid w:val="003E4EFA"/>
    <w:rsid w:val="007313A0"/>
    <w:rsid w:val="0095034B"/>
    <w:rsid w:val="00B531DE"/>
    <w:rsid w:val="00BE3BA9"/>
    <w:rsid w:val="00C45E6C"/>
    <w:rsid w:val="00F81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531D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45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5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Murinová</dc:creator>
  <cp:lastModifiedBy>Murinová</cp:lastModifiedBy>
  <cp:revision>1</cp:revision>
  <dcterms:created xsi:type="dcterms:W3CDTF">2026-03-22T23:06:00Z</dcterms:created>
  <dcterms:modified xsi:type="dcterms:W3CDTF">2026-03-22T23:58:00Z</dcterms:modified>
</cp:coreProperties>
</file>